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FF2" w:rsidRPr="00523747" w:rsidRDefault="00F17FF2" w:rsidP="00F17FF2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fr-FR"/>
        </w:rPr>
      </w:pPr>
      <w:r w:rsidRPr="0052374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fr-FR"/>
        </w:rPr>
        <w:t xml:space="preserve">Une belle idée, mise en œuvre </w:t>
      </w:r>
      <w:r w:rsidR="0052374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fr-FR"/>
        </w:rPr>
        <w:t>par des enseignants</w:t>
      </w:r>
      <w:r w:rsidRPr="0052374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fr-FR"/>
        </w:rPr>
        <w:t xml:space="preserve"> de la circonscription</w:t>
      </w:r>
      <w:r w:rsidR="0052374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fr-FR"/>
        </w:rPr>
        <w:t xml:space="preserve"> …</w:t>
      </w:r>
    </w:p>
    <w:p w:rsidR="00F17FF2" w:rsidRPr="00F17FF2" w:rsidRDefault="00F17FF2" w:rsidP="00F17FF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:rsidR="00F17FF2" w:rsidRDefault="00F17FF2" w:rsidP="00F17FF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F17FF2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Un journal </w:t>
      </w:r>
      <w:r w:rsidR="00EA3DC0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pour garder contact </w:t>
      </w:r>
      <w:r w:rsidRPr="00F17FF2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…</w:t>
      </w:r>
    </w:p>
    <w:p w:rsidR="00F17FF2" w:rsidRDefault="00F17FF2" w:rsidP="00F17FF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:rsidR="005F62FD" w:rsidRDefault="005F62FD" w:rsidP="00F17FF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:rsidR="00F17FF2" w:rsidRDefault="00F17FF2" w:rsidP="00F17FF2">
      <w:pPr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F17FF2" w:rsidRPr="005D5896" w:rsidRDefault="00F17FF2" w:rsidP="00F17FF2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5D5896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Le principe</w:t>
      </w:r>
      <w:r w:rsidR="00523747" w:rsidRPr="005D5896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 : maintenir les liens et l’esprit de classe</w:t>
      </w:r>
    </w:p>
    <w:p w:rsidR="00F17FF2" w:rsidRPr="005D5896" w:rsidRDefault="00F17FF2" w:rsidP="00F17FF2">
      <w:pPr>
        <w:rPr>
          <w:rFonts w:ascii="Arial" w:eastAsia="Times New Roman" w:hAnsi="Arial" w:cs="Arial"/>
          <w:color w:val="000000"/>
          <w:lang w:eastAsia="fr-FR"/>
        </w:rPr>
      </w:pPr>
      <w:r w:rsidRPr="005D5896">
        <w:rPr>
          <w:rFonts w:ascii="Arial" w:eastAsia="Times New Roman" w:hAnsi="Arial" w:cs="Arial"/>
          <w:color w:val="000000"/>
          <w:lang w:eastAsia="fr-FR"/>
        </w:rPr>
        <w:t>Un journal hebdomadaire dans lequel figurent des articles écrits par l’enseignant pour donner des nouvelles (de l</w:t>
      </w:r>
      <w:r w:rsidR="00523747" w:rsidRPr="005D5896">
        <w:rPr>
          <w:rFonts w:ascii="Arial" w:eastAsia="Times New Roman" w:hAnsi="Arial" w:cs="Arial"/>
          <w:color w:val="000000"/>
          <w:lang w:eastAsia="fr-FR"/>
        </w:rPr>
        <w:t>’enseignant</w:t>
      </w:r>
      <w:r w:rsidRPr="005D5896">
        <w:rPr>
          <w:rFonts w:ascii="Arial" w:eastAsia="Times New Roman" w:hAnsi="Arial" w:cs="Arial"/>
          <w:color w:val="000000"/>
          <w:lang w:eastAsia="fr-FR"/>
        </w:rPr>
        <w:t>, de la mascotte de la classe, du hamster, des phasmes, des plantes …), mais aussi des articles écrits par les élèves</w:t>
      </w:r>
      <w:r w:rsidR="005F62FD" w:rsidRPr="005D5896">
        <w:rPr>
          <w:rFonts w:ascii="Arial" w:eastAsia="Times New Roman" w:hAnsi="Arial" w:cs="Arial"/>
          <w:color w:val="000000"/>
          <w:lang w:eastAsia="fr-FR"/>
        </w:rPr>
        <w:t>, de chez eux</w:t>
      </w:r>
      <w:r w:rsidR="00523747" w:rsidRPr="005D5896">
        <w:rPr>
          <w:rFonts w:ascii="Arial" w:eastAsia="Times New Roman" w:hAnsi="Arial" w:cs="Arial"/>
          <w:color w:val="000000"/>
          <w:lang w:eastAsia="fr-FR"/>
        </w:rPr>
        <w:t>.</w:t>
      </w:r>
    </w:p>
    <w:p w:rsidR="00523747" w:rsidRPr="005D5896" w:rsidRDefault="00523747" w:rsidP="00F17FF2">
      <w:pPr>
        <w:rPr>
          <w:rFonts w:ascii="Arial" w:eastAsia="Times New Roman" w:hAnsi="Arial" w:cs="Arial"/>
          <w:color w:val="000000"/>
          <w:lang w:eastAsia="fr-FR"/>
        </w:rPr>
      </w:pPr>
    </w:p>
    <w:p w:rsidR="0006489F" w:rsidRPr="005D5896" w:rsidRDefault="0006489F" w:rsidP="00F17FF2">
      <w:pPr>
        <w:rPr>
          <w:rFonts w:ascii="Arial" w:eastAsia="Times New Roman" w:hAnsi="Arial" w:cs="Arial"/>
          <w:color w:val="000000"/>
          <w:lang w:eastAsia="fr-FR"/>
        </w:rPr>
      </w:pPr>
    </w:p>
    <w:p w:rsidR="00523747" w:rsidRPr="005D5896" w:rsidRDefault="00523747" w:rsidP="00F17FF2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5D5896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Le fonctionnement</w:t>
      </w:r>
    </w:p>
    <w:p w:rsidR="00523747" w:rsidRPr="005D5896" w:rsidRDefault="00523747" w:rsidP="00F17FF2">
      <w:pPr>
        <w:rPr>
          <w:rFonts w:ascii="Arial" w:eastAsia="Times New Roman" w:hAnsi="Arial" w:cs="Arial"/>
          <w:color w:val="000000"/>
          <w:lang w:eastAsia="fr-FR"/>
        </w:rPr>
      </w:pPr>
      <w:r w:rsidRPr="005D5896">
        <w:rPr>
          <w:rFonts w:ascii="Arial" w:eastAsia="Times New Roman" w:hAnsi="Arial" w:cs="Arial"/>
          <w:color w:val="000000"/>
          <w:lang w:eastAsia="fr-FR"/>
        </w:rPr>
        <w:t>L’enseignant envoie aux élèves un premier journal qu’il aura rédigé (exemple joint).</w:t>
      </w:r>
    </w:p>
    <w:p w:rsidR="00523747" w:rsidRPr="005D5896" w:rsidRDefault="00523747" w:rsidP="00F17FF2">
      <w:pPr>
        <w:rPr>
          <w:rFonts w:ascii="Arial" w:eastAsia="Times New Roman" w:hAnsi="Arial" w:cs="Arial"/>
          <w:color w:val="000000"/>
          <w:lang w:eastAsia="fr-FR"/>
        </w:rPr>
      </w:pPr>
      <w:r w:rsidRPr="005D5896">
        <w:rPr>
          <w:rFonts w:ascii="Arial" w:eastAsia="Times New Roman" w:hAnsi="Arial" w:cs="Arial"/>
          <w:color w:val="000000"/>
          <w:lang w:eastAsia="fr-FR"/>
        </w:rPr>
        <w:t>Les élèves sont invités à rédiger de petits textes</w:t>
      </w:r>
      <w:r w:rsidR="0006489F" w:rsidRPr="005D5896">
        <w:rPr>
          <w:rFonts w:ascii="Arial" w:eastAsia="Times New Roman" w:hAnsi="Arial" w:cs="Arial"/>
          <w:color w:val="000000"/>
          <w:lang w:eastAsia="fr-FR"/>
        </w:rPr>
        <w:t> </w:t>
      </w:r>
      <w:r w:rsidRPr="005D5896">
        <w:rPr>
          <w:rFonts w:ascii="Arial" w:eastAsia="Times New Roman" w:hAnsi="Arial" w:cs="Arial"/>
          <w:color w:val="000000"/>
          <w:lang w:eastAsia="fr-FR"/>
        </w:rPr>
        <w:t xml:space="preserve">: </w:t>
      </w:r>
      <w:r w:rsidR="0066693E" w:rsidRPr="005D5896">
        <w:rPr>
          <w:rFonts w:ascii="Arial" w:eastAsia="Times New Roman" w:hAnsi="Arial" w:cs="Arial"/>
          <w:color w:val="000000"/>
          <w:lang w:eastAsia="fr-FR"/>
        </w:rPr>
        <w:t>la vie au quotidien, les</w:t>
      </w:r>
      <w:r w:rsidRPr="005D5896">
        <w:rPr>
          <w:rFonts w:ascii="Arial" w:eastAsia="Times New Roman" w:hAnsi="Arial" w:cs="Arial"/>
          <w:color w:val="000000"/>
          <w:lang w:eastAsia="fr-FR"/>
        </w:rPr>
        <w:t xml:space="preserve"> activité</w:t>
      </w:r>
      <w:r w:rsidR="0066693E" w:rsidRPr="005D5896">
        <w:rPr>
          <w:rFonts w:ascii="Arial" w:eastAsia="Times New Roman" w:hAnsi="Arial" w:cs="Arial"/>
          <w:color w:val="000000"/>
          <w:lang w:eastAsia="fr-FR"/>
        </w:rPr>
        <w:t>s faites</w:t>
      </w:r>
      <w:r w:rsidRPr="005D5896">
        <w:rPr>
          <w:rFonts w:ascii="Arial" w:eastAsia="Times New Roman" w:hAnsi="Arial" w:cs="Arial"/>
          <w:color w:val="000000"/>
          <w:lang w:eastAsia="fr-FR"/>
        </w:rPr>
        <w:t xml:space="preserve">, des idées de bricolage, </w:t>
      </w:r>
      <w:r w:rsidR="0006489F" w:rsidRPr="005D5896">
        <w:rPr>
          <w:rFonts w:ascii="Arial" w:eastAsia="Times New Roman" w:hAnsi="Arial" w:cs="Arial"/>
          <w:color w:val="000000"/>
          <w:lang w:eastAsia="fr-FR"/>
        </w:rPr>
        <w:t xml:space="preserve">des recettes testées, des jeux …Ils peuvent accompagner leurs écrits de photos ou de dessin. </w:t>
      </w:r>
    </w:p>
    <w:p w:rsidR="0006489F" w:rsidRPr="005D5896" w:rsidRDefault="0006489F" w:rsidP="00F17FF2">
      <w:pPr>
        <w:rPr>
          <w:rFonts w:ascii="Arial" w:eastAsia="Times New Roman" w:hAnsi="Arial" w:cs="Arial"/>
          <w:color w:val="000000"/>
          <w:lang w:eastAsia="fr-FR"/>
        </w:rPr>
      </w:pPr>
      <w:r w:rsidRPr="005D5896">
        <w:rPr>
          <w:rFonts w:ascii="Arial" w:eastAsia="Times New Roman" w:hAnsi="Arial" w:cs="Arial"/>
          <w:color w:val="000000"/>
          <w:lang w:eastAsia="fr-FR"/>
        </w:rPr>
        <w:t>Chacun envoie son article à l’enseignant, dans les délais fixés.</w:t>
      </w:r>
      <w:r w:rsidRPr="005D5896">
        <w:rPr>
          <w:rFonts w:ascii="Arial" w:eastAsia="Times New Roman" w:hAnsi="Arial" w:cs="Arial"/>
          <w:color w:val="000000"/>
          <w:lang w:eastAsia="fr-FR"/>
        </w:rPr>
        <w:br/>
        <w:t>L’enseignant incère les articles, photos, dessins dans l</w:t>
      </w:r>
      <w:r w:rsidR="0066693E" w:rsidRPr="005D5896">
        <w:rPr>
          <w:rFonts w:ascii="Arial" w:eastAsia="Times New Roman" w:hAnsi="Arial" w:cs="Arial"/>
          <w:color w:val="000000"/>
          <w:lang w:eastAsia="fr-FR"/>
        </w:rPr>
        <w:t>a trame du</w:t>
      </w:r>
      <w:r w:rsidRPr="005D5896">
        <w:rPr>
          <w:rFonts w:ascii="Arial" w:eastAsia="Times New Roman" w:hAnsi="Arial" w:cs="Arial"/>
          <w:color w:val="000000"/>
          <w:lang w:eastAsia="fr-FR"/>
        </w:rPr>
        <w:t xml:space="preserve"> journal.</w:t>
      </w:r>
      <w:r w:rsidRPr="005D5896">
        <w:rPr>
          <w:rFonts w:ascii="Arial" w:eastAsia="Times New Roman" w:hAnsi="Arial" w:cs="Arial"/>
          <w:color w:val="000000"/>
          <w:lang w:eastAsia="fr-FR"/>
        </w:rPr>
        <w:br/>
        <w:t>Le journal est publié une fois par semaine.</w:t>
      </w:r>
    </w:p>
    <w:p w:rsidR="0006489F" w:rsidRPr="005D5896" w:rsidRDefault="0006489F" w:rsidP="00F17FF2">
      <w:pPr>
        <w:rPr>
          <w:rFonts w:ascii="Arial" w:eastAsia="Times New Roman" w:hAnsi="Arial" w:cs="Arial"/>
          <w:color w:val="000000"/>
          <w:lang w:eastAsia="fr-FR"/>
        </w:rPr>
      </w:pPr>
    </w:p>
    <w:p w:rsidR="0006489F" w:rsidRPr="005D5896" w:rsidRDefault="0006489F" w:rsidP="003B1B1E">
      <w:pPr>
        <w:rPr>
          <w:rFonts w:ascii="Arial" w:eastAsia="Times New Roman" w:hAnsi="Arial" w:cs="Arial"/>
          <w:color w:val="000000"/>
          <w:lang w:eastAsia="fr-FR"/>
        </w:rPr>
      </w:pPr>
      <w:r w:rsidRPr="005D5896">
        <w:rPr>
          <w:rFonts w:ascii="Arial" w:eastAsia="Times New Roman" w:hAnsi="Arial" w:cs="Arial"/>
          <w:color w:val="000000"/>
          <w:lang w:eastAsia="fr-FR"/>
        </w:rPr>
        <w:t xml:space="preserve">Dans l’école concernée, les enseignants envoient le journal le samedi. </w:t>
      </w:r>
    </w:p>
    <w:p w:rsidR="00F17FF2" w:rsidRPr="005D5896" w:rsidRDefault="0006489F" w:rsidP="003B1B1E">
      <w:pPr>
        <w:rPr>
          <w:rFonts w:ascii="Arial" w:eastAsia="Times New Roman" w:hAnsi="Arial" w:cs="Arial"/>
          <w:color w:val="000000"/>
          <w:lang w:eastAsia="fr-FR"/>
        </w:rPr>
      </w:pPr>
      <w:r w:rsidRPr="005D5896">
        <w:rPr>
          <w:rFonts w:ascii="Arial" w:eastAsia="Times New Roman" w:hAnsi="Arial" w:cs="Arial"/>
          <w:color w:val="000000"/>
          <w:lang w:eastAsia="fr-FR"/>
        </w:rPr>
        <w:t>Les élèves ont jusqu’au vendredi suivant pour envoyer leurs articles</w:t>
      </w:r>
      <w:r w:rsidR="004E59A8" w:rsidRPr="005D5896">
        <w:rPr>
          <w:rFonts w:ascii="Arial" w:eastAsia="Times New Roman" w:hAnsi="Arial" w:cs="Arial"/>
          <w:color w:val="000000"/>
          <w:lang w:eastAsia="fr-FR"/>
        </w:rPr>
        <w:t>.</w:t>
      </w:r>
    </w:p>
    <w:p w:rsidR="004E59A8" w:rsidRPr="005D5896" w:rsidRDefault="004E59A8" w:rsidP="003B1B1E">
      <w:pPr>
        <w:rPr>
          <w:rFonts w:ascii="Arial" w:eastAsia="Times New Roman" w:hAnsi="Arial" w:cs="Arial"/>
          <w:color w:val="000000"/>
          <w:lang w:eastAsia="fr-FR"/>
        </w:rPr>
      </w:pPr>
      <w:r w:rsidRPr="005D5896">
        <w:rPr>
          <w:rFonts w:ascii="Arial" w:eastAsia="Times New Roman" w:hAnsi="Arial" w:cs="Arial"/>
          <w:color w:val="000000"/>
          <w:lang w:eastAsia="fr-FR"/>
        </w:rPr>
        <w:t xml:space="preserve">D’autres modes de fonctionnement sont bien sûr envisageables : quotidien, </w:t>
      </w:r>
      <w:proofErr w:type="spellStart"/>
      <w:r w:rsidRPr="005D5896">
        <w:rPr>
          <w:rFonts w:ascii="Arial" w:eastAsia="Times New Roman" w:hAnsi="Arial" w:cs="Arial"/>
          <w:color w:val="000000"/>
          <w:lang w:eastAsia="fr-FR"/>
        </w:rPr>
        <w:t>bi-hebdomadaire</w:t>
      </w:r>
      <w:proofErr w:type="spellEnd"/>
      <w:r w:rsidRPr="005D5896">
        <w:rPr>
          <w:rFonts w:ascii="Arial" w:eastAsia="Times New Roman" w:hAnsi="Arial" w:cs="Arial"/>
          <w:color w:val="000000"/>
          <w:lang w:eastAsia="fr-FR"/>
        </w:rPr>
        <w:t xml:space="preserve"> … A vous de décider !</w:t>
      </w:r>
    </w:p>
    <w:p w:rsidR="004E59A8" w:rsidRPr="005D5896" w:rsidRDefault="004E59A8" w:rsidP="003B1B1E">
      <w:pPr>
        <w:rPr>
          <w:rFonts w:ascii="Arial" w:eastAsia="Times New Roman" w:hAnsi="Arial" w:cs="Arial"/>
          <w:color w:val="000000"/>
          <w:lang w:eastAsia="fr-FR"/>
        </w:rPr>
      </w:pPr>
    </w:p>
    <w:p w:rsidR="004E59A8" w:rsidRPr="005D5896" w:rsidRDefault="005F62FD" w:rsidP="003B1B1E">
      <w:pPr>
        <w:rPr>
          <w:rFonts w:ascii="Arial" w:eastAsia="Times New Roman" w:hAnsi="Arial" w:cs="Arial"/>
          <w:color w:val="000000"/>
          <w:lang w:eastAsia="fr-FR"/>
        </w:rPr>
      </w:pPr>
      <w:r w:rsidRPr="005D5896">
        <w:rPr>
          <w:rFonts w:ascii="Arial" w:eastAsia="Times New Roman" w:hAnsi="Arial" w:cs="Arial"/>
          <w:color w:val="000000"/>
          <w:lang w:eastAsia="fr-FR"/>
        </w:rPr>
        <w:sym w:font="Wingdings" w:char="F0E0"/>
      </w:r>
      <w:r w:rsidRPr="005D5896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8B71D7" w:rsidRPr="005D5896">
        <w:rPr>
          <w:rFonts w:ascii="Arial" w:eastAsia="Times New Roman" w:hAnsi="Arial" w:cs="Arial"/>
          <w:color w:val="000000"/>
          <w:lang w:eastAsia="fr-FR"/>
        </w:rPr>
        <w:t>Annoncer le projet par mail, lors de l’envoi du 1</w:t>
      </w:r>
      <w:r w:rsidR="008B71D7" w:rsidRPr="005D5896">
        <w:rPr>
          <w:rFonts w:ascii="Arial" w:eastAsia="Times New Roman" w:hAnsi="Arial" w:cs="Arial"/>
          <w:color w:val="000000"/>
          <w:vertAlign w:val="superscript"/>
          <w:lang w:eastAsia="fr-FR"/>
        </w:rPr>
        <w:t>er</w:t>
      </w:r>
      <w:r w:rsidR="008B71D7" w:rsidRPr="005D5896">
        <w:rPr>
          <w:rFonts w:ascii="Arial" w:eastAsia="Times New Roman" w:hAnsi="Arial" w:cs="Arial"/>
          <w:color w:val="000000"/>
          <w:lang w:eastAsia="fr-FR"/>
        </w:rPr>
        <w:t xml:space="preserve"> numéro.</w:t>
      </w:r>
    </w:p>
    <w:p w:rsidR="008B71D7" w:rsidRPr="005D5896" w:rsidRDefault="008B71D7" w:rsidP="003B1B1E">
      <w:pPr>
        <w:rPr>
          <w:rFonts w:ascii="Arial" w:eastAsia="Times New Roman" w:hAnsi="Arial" w:cs="Arial"/>
          <w:color w:val="000000"/>
          <w:lang w:eastAsia="fr-FR"/>
        </w:rPr>
      </w:pPr>
    </w:p>
    <w:p w:rsidR="0066693E" w:rsidRPr="005D5896" w:rsidRDefault="0066693E" w:rsidP="003B1B1E">
      <w:pPr>
        <w:rPr>
          <w:rFonts w:ascii="Arial" w:eastAsia="Times New Roman" w:hAnsi="Arial" w:cs="Arial"/>
          <w:color w:val="000000"/>
          <w:lang w:eastAsia="fr-FR"/>
        </w:rPr>
      </w:pPr>
    </w:p>
    <w:p w:rsidR="00F17FF2" w:rsidRPr="005D5896" w:rsidRDefault="004E59A8" w:rsidP="003B1B1E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5D5896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Les apprentissages en jeu </w:t>
      </w:r>
    </w:p>
    <w:p w:rsidR="0066693E" w:rsidRPr="005D5896" w:rsidRDefault="004E59A8" w:rsidP="003B1B1E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000000"/>
          <w:lang w:eastAsia="fr-FR"/>
        </w:rPr>
      </w:pPr>
      <w:r w:rsidRPr="005D5896">
        <w:rPr>
          <w:rFonts w:ascii="Arial" w:eastAsia="Times New Roman" w:hAnsi="Arial" w:cs="Arial"/>
          <w:color w:val="000000"/>
          <w:lang w:eastAsia="fr-FR"/>
        </w:rPr>
        <w:t xml:space="preserve">Lecture </w:t>
      </w:r>
      <w:r w:rsidR="008B71D7" w:rsidRPr="005D5896">
        <w:rPr>
          <w:rFonts w:ascii="Arial" w:eastAsia="Times New Roman" w:hAnsi="Arial" w:cs="Arial"/>
          <w:color w:val="000000"/>
          <w:lang w:eastAsia="fr-FR"/>
        </w:rPr>
        <w:t>(lire</w:t>
      </w:r>
      <w:r w:rsidR="005F62FD" w:rsidRPr="005D5896">
        <w:rPr>
          <w:rFonts w:ascii="Arial" w:eastAsia="Times New Roman" w:hAnsi="Arial" w:cs="Arial"/>
          <w:color w:val="000000"/>
          <w:lang w:eastAsia="fr-FR"/>
        </w:rPr>
        <w:t xml:space="preserve">, </w:t>
      </w:r>
      <w:r w:rsidR="008B71D7" w:rsidRPr="005D5896">
        <w:rPr>
          <w:rFonts w:ascii="Arial" w:eastAsia="Times New Roman" w:hAnsi="Arial" w:cs="Arial"/>
          <w:color w:val="000000"/>
          <w:lang w:eastAsia="fr-FR"/>
        </w:rPr>
        <w:t>relire</w:t>
      </w:r>
      <w:r w:rsidR="005F62FD" w:rsidRPr="005D5896">
        <w:rPr>
          <w:rFonts w:ascii="Arial" w:eastAsia="Times New Roman" w:hAnsi="Arial" w:cs="Arial"/>
          <w:color w:val="000000"/>
          <w:lang w:eastAsia="fr-FR"/>
        </w:rPr>
        <w:t xml:space="preserve"> et faire lire)</w:t>
      </w:r>
    </w:p>
    <w:p w:rsidR="004E59A8" w:rsidRPr="005D5896" w:rsidRDefault="004E59A8" w:rsidP="003B1B1E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000000"/>
          <w:lang w:eastAsia="fr-FR"/>
        </w:rPr>
      </w:pPr>
      <w:r w:rsidRPr="005D5896">
        <w:rPr>
          <w:rFonts w:ascii="Arial" w:eastAsia="Times New Roman" w:hAnsi="Arial" w:cs="Arial"/>
          <w:color w:val="000000"/>
          <w:lang w:eastAsia="fr-FR"/>
        </w:rPr>
        <w:t>Production de textes</w:t>
      </w:r>
      <w:r w:rsidR="008B71D7" w:rsidRPr="005D5896">
        <w:rPr>
          <w:rFonts w:ascii="Arial" w:eastAsia="Times New Roman" w:hAnsi="Arial" w:cs="Arial"/>
          <w:color w:val="000000"/>
          <w:lang w:eastAsia="fr-FR"/>
        </w:rPr>
        <w:t xml:space="preserve"> (écrire pour être lu)</w:t>
      </w:r>
    </w:p>
    <w:p w:rsidR="004E59A8" w:rsidRPr="005D5896" w:rsidRDefault="004E59A8" w:rsidP="0066693E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000000"/>
          <w:lang w:eastAsia="fr-FR"/>
        </w:rPr>
      </w:pPr>
      <w:r w:rsidRPr="005D5896">
        <w:rPr>
          <w:rFonts w:ascii="Arial" w:eastAsia="Times New Roman" w:hAnsi="Arial" w:cs="Arial"/>
          <w:color w:val="000000"/>
          <w:lang w:eastAsia="fr-FR"/>
        </w:rPr>
        <w:t>Étude de la langue (</w:t>
      </w:r>
      <w:r w:rsidR="008B71D7" w:rsidRPr="005D5896">
        <w:rPr>
          <w:rFonts w:ascii="Arial" w:eastAsia="Times New Roman" w:hAnsi="Arial" w:cs="Arial"/>
          <w:color w:val="000000"/>
          <w:lang w:eastAsia="fr-FR"/>
        </w:rPr>
        <w:t xml:space="preserve">vocabulaire, </w:t>
      </w:r>
      <w:r w:rsidRPr="005D5896">
        <w:rPr>
          <w:rFonts w:ascii="Arial" w:eastAsia="Times New Roman" w:hAnsi="Arial" w:cs="Arial"/>
          <w:color w:val="000000"/>
          <w:lang w:eastAsia="fr-FR"/>
        </w:rPr>
        <w:t>orthographe, grammaire, conjugaison)</w:t>
      </w:r>
    </w:p>
    <w:p w:rsidR="004E59A8" w:rsidRPr="005D5896" w:rsidRDefault="004E59A8" w:rsidP="0066693E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000000"/>
          <w:lang w:eastAsia="fr-FR"/>
        </w:rPr>
      </w:pPr>
      <w:r w:rsidRPr="005D5896">
        <w:rPr>
          <w:rFonts w:ascii="Arial" w:eastAsia="Times New Roman" w:hAnsi="Arial" w:cs="Arial"/>
          <w:color w:val="000000"/>
          <w:lang w:eastAsia="fr-FR"/>
        </w:rPr>
        <w:t xml:space="preserve">Utilisation de l’ordinateur : traitement de texte, photos, messagerie </w:t>
      </w:r>
      <w:r w:rsidR="008B71D7" w:rsidRPr="005D5896">
        <w:rPr>
          <w:rFonts w:ascii="Arial" w:eastAsia="Times New Roman" w:hAnsi="Arial" w:cs="Arial"/>
          <w:color w:val="000000"/>
          <w:lang w:eastAsia="fr-FR"/>
        </w:rPr>
        <w:t>…</w:t>
      </w:r>
    </w:p>
    <w:p w:rsidR="0066693E" w:rsidRPr="005D5896" w:rsidRDefault="0066693E" w:rsidP="0066693E">
      <w:pPr>
        <w:rPr>
          <w:rFonts w:ascii="Arial" w:eastAsia="Times New Roman" w:hAnsi="Arial" w:cs="Arial"/>
          <w:color w:val="000000"/>
          <w:lang w:eastAsia="fr-FR"/>
        </w:rPr>
      </w:pPr>
    </w:p>
    <w:p w:rsidR="008B71D7" w:rsidRPr="005D5896" w:rsidRDefault="008B71D7" w:rsidP="003B1B1E">
      <w:pPr>
        <w:rPr>
          <w:rFonts w:ascii="Arial" w:eastAsia="Times New Roman" w:hAnsi="Arial" w:cs="Arial"/>
          <w:color w:val="000000"/>
          <w:lang w:eastAsia="fr-FR"/>
        </w:rPr>
      </w:pPr>
      <w:r w:rsidRPr="005D5896">
        <w:rPr>
          <w:rFonts w:ascii="Arial" w:eastAsia="Times New Roman" w:hAnsi="Arial" w:cs="Arial"/>
          <w:color w:val="000000"/>
          <w:lang w:eastAsia="fr-FR"/>
        </w:rPr>
        <w:t xml:space="preserve">+ développer l’habitude de réfléchir, de communiquer par écrit, de s’exprimer par écrit </w:t>
      </w:r>
    </w:p>
    <w:p w:rsidR="004E59A8" w:rsidRDefault="004E59A8" w:rsidP="003B1B1E">
      <w:pPr>
        <w:rPr>
          <w:rFonts w:ascii="Arial" w:eastAsia="Times New Roman" w:hAnsi="Arial" w:cs="Arial"/>
          <w:color w:val="000000"/>
          <w:lang w:eastAsia="fr-FR"/>
        </w:rPr>
      </w:pPr>
    </w:p>
    <w:p w:rsidR="005D5896" w:rsidRPr="005D5896" w:rsidRDefault="005D5896" w:rsidP="003B1B1E">
      <w:pPr>
        <w:rPr>
          <w:rFonts w:ascii="Arial" w:eastAsia="Times New Roman" w:hAnsi="Arial" w:cs="Arial"/>
          <w:color w:val="000000"/>
          <w:lang w:eastAsia="fr-FR"/>
        </w:rPr>
      </w:pPr>
    </w:p>
    <w:p w:rsidR="008B71D7" w:rsidRPr="005D5896" w:rsidRDefault="005D5896" w:rsidP="003B1B1E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5D5896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Ressource</w:t>
      </w:r>
    </w:p>
    <w:p w:rsidR="008B71D7" w:rsidRDefault="00EA3DC0" w:rsidP="003B1B1E">
      <w:pPr>
        <w:rPr>
          <w:rFonts w:ascii="Helvetica Neue" w:eastAsia="Times New Roman" w:hAnsi="Helvetica Neue" w:cs="Times New Roman"/>
          <w:color w:val="000000"/>
          <w:lang w:eastAsia="fr-FR"/>
        </w:rPr>
      </w:pPr>
      <w:hyperlink r:id="rId5" w:history="1">
        <w:r w:rsidR="008B71D7" w:rsidRPr="00FB6F54">
          <w:rPr>
            <w:rStyle w:val="Lienhypertexte"/>
            <w:rFonts w:ascii="Helvetica Neue" w:eastAsia="Times New Roman" w:hAnsi="Helvetica Neue" w:cs="Times New Roman"/>
            <w:lang w:eastAsia="fr-FR"/>
          </w:rPr>
          <w:t>http://clemi.ac-dijon.fr/wp-content/uploads/2016/09/Kit-cr%C3%A9er-son-journal_fiche-6-maquettage.pdf</w:t>
        </w:r>
      </w:hyperlink>
    </w:p>
    <w:p w:rsidR="008B71D7" w:rsidRDefault="008B71D7" w:rsidP="003B1B1E">
      <w:pPr>
        <w:rPr>
          <w:rFonts w:ascii="Helvetica Neue" w:eastAsia="Times New Roman" w:hAnsi="Helvetica Neue" w:cs="Times New Roman"/>
          <w:color w:val="000000"/>
          <w:lang w:eastAsia="fr-FR"/>
        </w:rPr>
      </w:pPr>
    </w:p>
    <w:p w:rsidR="008B71D7" w:rsidRDefault="008B71D7" w:rsidP="003B1B1E">
      <w:pPr>
        <w:rPr>
          <w:rFonts w:ascii="Helvetica Neue" w:eastAsia="Times New Roman" w:hAnsi="Helvetica Neue" w:cs="Times New Roman"/>
          <w:color w:val="000000"/>
          <w:lang w:eastAsia="fr-FR"/>
        </w:rPr>
      </w:pPr>
    </w:p>
    <w:p w:rsidR="0066693E" w:rsidRDefault="0066693E" w:rsidP="003B1B1E">
      <w:pPr>
        <w:rPr>
          <w:rFonts w:ascii="Helvetica Neue" w:eastAsia="Times New Roman" w:hAnsi="Helvetica Neue" w:cs="Times New Roman"/>
          <w:color w:val="000000"/>
          <w:lang w:eastAsia="fr-FR"/>
        </w:rPr>
      </w:pPr>
    </w:p>
    <w:p w:rsidR="009433A8" w:rsidRDefault="009433A8"/>
    <w:sectPr w:rsidR="009433A8" w:rsidSect="00B472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773D1"/>
    <w:multiLevelType w:val="hybridMultilevel"/>
    <w:tmpl w:val="DD406FA2"/>
    <w:lvl w:ilvl="0" w:tplc="A802EEE8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1E"/>
    <w:rsid w:val="0006489F"/>
    <w:rsid w:val="00273899"/>
    <w:rsid w:val="003B1B1E"/>
    <w:rsid w:val="004E59A8"/>
    <w:rsid w:val="00523747"/>
    <w:rsid w:val="005D5896"/>
    <w:rsid w:val="005F62FD"/>
    <w:rsid w:val="0066693E"/>
    <w:rsid w:val="008B71D7"/>
    <w:rsid w:val="008F04DE"/>
    <w:rsid w:val="009433A8"/>
    <w:rsid w:val="00950558"/>
    <w:rsid w:val="00B47267"/>
    <w:rsid w:val="00EA3DC0"/>
    <w:rsid w:val="00F1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1AEF83"/>
  <w15:chartTrackingRefBased/>
  <w15:docId w15:val="{33EEA247-C65F-7447-BDC7-40BA066B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71D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B71D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6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1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8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9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emi.ac-dijon.fr/wp-content/uploads/2016/09/Kit-cr%C3%A9er-son-journal_fiche-6-maquettag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Quiniou</dc:creator>
  <cp:keywords/>
  <dc:description/>
  <cp:lastModifiedBy>Genevieve Quiniou</cp:lastModifiedBy>
  <cp:revision>5</cp:revision>
  <dcterms:created xsi:type="dcterms:W3CDTF">2020-03-31T12:56:00Z</dcterms:created>
  <dcterms:modified xsi:type="dcterms:W3CDTF">2020-03-31T13:22:00Z</dcterms:modified>
</cp:coreProperties>
</file>